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33" w:rsidRDefault="00BB1C33" w:rsidP="00BB1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1C33" w:rsidRDefault="00BB1C33" w:rsidP="00BB1C33">
      <w:pPr>
        <w:widowControl w:val="0"/>
        <w:spacing w:after="0" w:line="322" w:lineRule="exact"/>
        <w:ind w:left="4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ПОЛОЖЕНИЕ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районной Спартакиады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команд школьных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спортивных клубов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2024 – 2025 учебном году</w:t>
      </w:r>
    </w:p>
    <w:p w:rsidR="00BB1C33" w:rsidRDefault="00BB1C33" w:rsidP="00BB1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widowControl w:val="0"/>
        <w:tabs>
          <w:tab w:val="left" w:pos="290"/>
        </w:tabs>
        <w:spacing w:after="0" w:line="360" w:lineRule="auto"/>
        <w:ind w:left="4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1.ЦЕЛИ И ЗАДАЧИ</w:t>
      </w:r>
    </w:p>
    <w:p w:rsidR="00BB1C33" w:rsidRDefault="00BB1C33" w:rsidP="00BB1C33">
      <w:pPr>
        <w:widowControl w:val="0"/>
        <w:numPr>
          <w:ilvl w:val="0"/>
          <w:numId w:val="1"/>
        </w:numPr>
        <w:shd w:val="clear" w:color="auto" w:fill="FFFFFF"/>
        <w:tabs>
          <w:tab w:val="left" w:pos="290"/>
        </w:tabs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популяризация и развитие физкультуры и спорта в округе;</w:t>
      </w:r>
    </w:p>
    <w:p w:rsidR="00BB1C33" w:rsidRDefault="00BB1C33" w:rsidP="00BB1C33">
      <w:pPr>
        <w:widowControl w:val="0"/>
        <w:numPr>
          <w:ilvl w:val="0"/>
          <w:numId w:val="1"/>
        </w:numPr>
        <w:shd w:val="clear" w:color="auto" w:fill="FFFFFF"/>
        <w:tabs>
          <w:tab w:val="left" w:pos="290"/>
        </w:tabs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эстетическое, физическое и нравственное воспитание;</w:t>
      </w:r>
    </w:p>
    <w:p w:rsidR="00BB1C33" w:rsidRDefault="00BB1C33" w:rsidP="00BB1C33">
      <w:pPr>
        <w:widowControl w:val="0"/>
        <w:numPr>
          <w:ilvl w:val="0"/>
          <w:numId w:val="1"/>
        </w:numPr>
        <w:shd w:val="clear" w:color="auto" w:fill="FFFFFF"/>
        <w:tabs>
          <w:tab w:val="left" w:pos="290"/>
        </w:tabs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сохранение преемственности поколений;</w:t>
      </w:r>
    </w:p>
    <w:p w:rsidR="00BB1C33" w:rsidRDefault="00BB1C33" w:rsidP="00BB1C33">
      <w:pPr>
        <w:widowControl w:val="0"/>
        <w:numPr>
          <w:ilvl w:val="0"/>
          <w:numId w:val="1"/>
        </w:numPr>
        <w:shd w:val="clear" w:color="auto" w:fill="FFFFFF"/>
        <w:tabs>
          <w:tab w:val="left" w:pos="290"/>
        </w:tabs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воспитание потребности в здоровом образе жизни;</w:t>
      </w:r>
    </w:p>
    <w:p w:rsidR="00BB1C33" w:rsidRDefault="00BB1C33" w:rsidP="00BB1C33">
      <w:pPr>
        <w:widowControl w:val="0"/>
        <w:numPr>
          <w:ilvl w:val="0"/>
          <w:numId w:val="1"/>
        </w:numPr>
        <w:tabs>
          <w:tab w:val="left" w:pos="523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повышение спортивного мастерства участников общеобразовательных организаций;</w:t>
      </w:r>
    </w:p>
    <w:p w:rsidR="00BB1C33" w:rsidRDefault="00BB1C33" w:rsidP="00BB1C33">
      <w:pPr>
        <w:widowControl w:val="0"/>
        <w:numPr>
          <w:ilvl w:val="0"/>
          <w:numId w:val="1"/>
        </w:numPr>
        <w:tabs>
          <w:tab w:val="left" w:pos="529"/>
        </w:tabs>
        <w:spacing w:after="0" w:line="360" w:lineRule="auto"/>
        <w:ind w:right="300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BB1C33" w:rsidRDefault="00BB1C33" w:rsidP="00BB1C33">
      <w:pPr>
        <w:widowControl w:val="0"/>
        <w:numPr>
          <w:ilvl w:val="0"/>
          <w:numId w:val="1"/>
        </w:numPr>
        <w:tabs>
          <w:tab w:val="left" w:pos="528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выявление сильнейших пловцов для комплектования сборной команды  общеобразовательных организаций.</w:t>
      </w:r>
    </w:p>
    <w:p w:rsidR="00BB1C33" w:rsidRDefault="00BB1C33" w:rsidP="00BB1C33">
      <w:pPr>
        <w:widowControl w:val="0"/>
        <w:spacing w:after="0" w:line="360" w:lineRule="auto"/>
        <w:ind w:left="40"/>
        <w:jc w:val="center"/>
        <w:rPr>
          <w:b/>
          <w:bCs/>
          <w:color w:val="003300"/>
          <w:spacing w:val="10"/>
          <w:sz w:val="28"/>
          <w:szCs w:val="28"/>
        </w:rPr>
      </w:pPr>
    </w:p>
    <w:p w:rsidR="00BB1C33" w:rsidRDefault="00BB1C33" w:rsidP="00BB1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РУКОВОДСТВО ПРОВЕДЕНИЕМ СОРЕВНОВАНИЙ</w:t>
      </w:r>
    </w:p>
    <w:p w:rsidR="00BB1C33" w:rsidRDefault="00BB1C33" w:rsidP="00BB1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районной Спартакиады (плавание) осуществляет 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соревнований  возлагается на 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B1C33" w:rsidRDefault="00BB1C33" w:rsidP="00BB1C33">
      <w:pPr>
        <w:widowControl w:val="0"/>
        <w:spacing w:after="0" w:line="360" w:lineRule="auto"/>
        <w:ind w:left="40"/>
        <w:jc w:val="center"/>
        <w:rPr>
          <w:b/>
          <w:bCs/>
          <w:spacing w:val="10"/>
          <w:sz w:val="28"/>
          <w:szCs w:val="28"/>
        </w:rPr>
      </w:pPr>
    </w:p>
    <w:p w:rsidR="00BB1C33" w:rsidRDefault="00BB1C33" w:rsidP="00BB1C33">
      <w:pPr>
        <w:widowControl w:val="0"/>
        <w:spacing w:after="0" w:line="360" w:lineRule="auto"/>
        <w:ind w:left="40"/>
        <w:jc w:val="center"/>
        <w:rPr>
          <w:b/>
          <w:bCs/>
          <w:spacing w:val="10"/>
          <w:sz w:val="28"/>
          <w:szCs w:val="28"/>
        </w:rPr>
      </w:pPr>
    </w:p>
    <w:p w:rsidR="00BB1C33" w:rsidRDefault="00BB1C33" w:rsidP="00BB1C33">
      <w:pPr>
        <w:widowControl w:val="0"/>
        <w:spacing w:after="0" w:line="360" w:lineRule="auto"/>
        <w:ind w:left="40"/>
        <w:jc w:val="center"/>
        <w:rPr>
          <w:b/>
          <w:bCs/>
          <w:spacing w:val="10"/>
          <w:sz w:val="28"/>
          <w:szCs w:val="28"/>
        </w:rPr>
      </w:pPr>
    </w:p>
    <w:p w:rsidR="00BB1C33" w:rsidRDefault="00BB1C33" w:rsidP="00BB1C33">
      <w:pPr>
        <w:widowControl w:val="0"/>
        <w:spacing w:after="0" w:line="360" w:lineRule="auto"/>
        <w:ind w:left="4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II. СРОКИ И МЕСТО ПРОВЕДЕНИЯ</w:t>
      </w:r>
    </w:p>
    <w:p w:rsidR="00BB1C33" w:rsidRDefault="00BB1C33" w:rsidP="00BB1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Районная Спартакиада по плаванию  среди  команд школьных спортивных клубов общеобразовательных организаций  2024 – 2025 учебного года (лично-командное первенство). </w:t>
      </w:r>
      <w:r w:rsidRPr="007C5D75">
        <w:rPr>
          <w:rFonts w:ascii="Times New Roman" w:eastAsia="Times New Roman" w:hAnsi="Times New Roman" w:cs="Times New Roman"/>
          <w:sz w:val="28"/>
          <w:szCs w:val="28"/>
        </w:rPr>
        <w:t xml:space="preserve">Вид Спартакиады – плавание в </w:t>
      </w:r>
      <w:r w:rsidRPr="007C5D75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возрастной группе  2009  годов рождения и моложе.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Спартакиада проводится  29 ноября 2024 года в плавательном бассейне МБУ ФОК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«Жемчужина», ул. 8 Марта, д.15.</w:t>
      </w:r>
    </w:p>
    <w:p w:rsidR="00BB1C33" w:rsidRDefault="00BB1C33" w:rsidP="00BB1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Приезд команд до 10.00 часов.          </w:t>
      </w:r>
    </w:p>
    <w:p w:rsidR="00BB1C33" w:rsidRDefault="00BB1C33" w:rsidP="00BB1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Регистрация участников соревнований до 10.30 часов.</w:t>
      </w:r>
    </w:p>
    <w:p w:rsidR="00BB1C33" w:rsidRDefault="00BB1C33" w:rsidP="00BB1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Начало соревнований в 11.00 часов.</w:t>
      </w:r>
    </w:p>
    <w:p w:rsidR="00BB1C33" w:rsidRDefault="00BB1C33" w:rsidP="00BB1C33">
      <w:pPr>
        <w:spacing w:after="0" w:line="36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9"/>
          <w:sz w:val="28"/>
          <w:szCs w:val="28"/>
        </w:rPr>
        <w:t>Допуск в бассейн осуществляется только при наличии плавательных принадлежностей (купальный костюм, резиновая шапочка), мыльно-пенных принадлежностей (мочалка, мыло) и сменной обуви.</w:t>
      </w:r>
    </w:p>
    <w:p w:rsidR="00BB1C33" w:rsidRDefault="00BB1C33" w:rsidP="00BB1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УЧАСТНИКИ СОРЕВНОВАНИЙ</w:t>
      </w:r>
    </w:p>
    <w:p w:rsidR="00BB1C33" w:rsidRDefault="00BB1C33" w:rsidP="00BB1C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по плаванию допускаются команды школьных спортивных клубов общеобразовательных организаций (юноши и девушки 2009 г. р. и моложе. </w:t>
      </w:r>
      <w:proofErr w:type="gramEnd"/>
    </w:p>
    <w:p w:rsidR="00BB1C33" w:rsidRDefault="00BB1C33" w:rsidP="00BB1C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11 человек, в том числе 10 участников (5 юношей, 5 девушек), 1 руководитель команды.</w:t>
      </w:r>
    </w:p>
    <w:p w:rsidR="00BB1C33" w:rsidRDefault="00BB1C33" w:rsidP="00BB1C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лично-командные, проводятся  среди команд юношей и девушек по действующим  правилам вида спорта «Плавание»,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Минспорттуризма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 марта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№ 259.</w:t>
      </w:r>
    </w:p>
    <w:p w:rsidR="00BB1C33" w:rsidRDefault="00BB1C33" w:rsidP="00BB1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без предварительных заплывов.</w:t>
      </w:r>
    </w:p>
    <w:p w:rsidR="00BB1C33" w:rsidRDefault="00BB1C33" w:rsidP="00BB1C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соревнований:</w:t>
      </w:r>
    </w:p>
    <w:p w:rsidR="00BB1C33" w:rsidRDefault="00BB1C33" w:rsidP="00BB1C3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100 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 - юноши;</w:t>
      </w:r>
    </w:p>
    <w:p w:rsidR="00BB1C33" w:rsidRDefault="00BB1C33" w:rsidP="00BB1C3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50 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 - девушки;</w:t>
      </w:r>
    </w:p>
    <w:p w:rsidR="00BB1C33" w:rsidRDefault="00BB1C33" w:rsidP="00BB1C3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эстафета 4х25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(юноши,  девушки).</w:t>
      </w:r>
    </w:p>
    <w:p w:rsidR="00BB1C33" w:rsidRDefault="00BB1C33" w:rsidP="00BB1C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наибольшей сумме очков, набранных спортсменами, входящими в состав команды (4+4+эстафета).</w:t>
      </w:r>
    </w:p>
    <w:p w:rsidR="00BB1C33" w:rsidRDefault="00BB1C33" w:rsidP="00BB1C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Команды приезжают с заполненными карточками установленного образца и регистрируют участников образовательной организации (приложение 1). </w:t>
      </w:r>
    </w:p>
    <w:p w:rsidR="00BB1C33" w:rsidRDefault="00BB1C33" w:rsidP="00BB1C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BB1C33" w:rsidRDefault="00BB1C33" w:rsidP="00BB1C33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ФИНАНСОВЫЕ РАСХОДЫ</w:t>
      </w:r>
    </w:p>
    <w:p w:rsidR="00BB1C33" w:rsidRDefault="00BB1C33" w:rsidP="00BB1C3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проведением соревнований: награждение победителей и призеров - за счет средств отдела образования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округа. Расходы, связанные с проездом и питанием участников  соревнований за счёт командирующих организаций.</w:t>
      </w:r>
    </w:p>
    <w:p w:rsidR="00BB1C33" w:rsidRDefault="00BB1C33" w:rsidP="00BB1C33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:rsidR="00BB1C33" w:rsidRDefault="00BB1C33" w:rsidP="00BB1C3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 в личном  и командном зачете награждаются  грамотами  и медалями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BB1C33" w:rsidRDefault="00BB1C33" w:rsidP="00BB1C33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ЗАЯВКИ</w:t>
      </w:r>
    </w:p>
    <w:p w:rsidR="00BB1C33" w:rsidRDefault="00BB1C33" w:rsidP="00BB1C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Заявки: заявочные листы, подписанные и заверенные командирующими организациями с печатью и визой врача, предоставляются в судейскую коллегию по прибытию на соревнования (приложение  2).</w:t>
      </w:r>
    </w:p>
    <w:p w:rsidR="00BB1C33" w:rsidRDefault="00BB1C33" w:rsidP="00BB1C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BB1C33" w:rsidRDefault="00BB1C33" w:rsidP="00BB1C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BB1C33" w:rsidRDefault="00BB1C33" w:rsidP="00BB1C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BB1C33" w:rsidRDefault="00BB1C33" w:rsidP="00BB1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П.В.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Войнов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BB1C33" w:rsidRDefault="00BB1C33" w:rsidP="00BB1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(47478) 2-21-41</w:t>
      </w:r>
    </w:p>
    <w:p w:rsidR="00BB1C33" w:rsidRDefault="00BB1C33" w:rsidP="00BB1C3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1C33" w:rsidRDefault="00BB1C33" w:rsidP="00BB1C3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Приложение 1 </w:t>
      </w: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33" w:rsidRDefault="00BB1C33" w:rsidP="00BB1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8070" w:type="dxa"/>
        <w:tblInd w:w="53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/>
      </w:tblPr>
      <w:tblGrid>
        <w:gridCol w:w="756"/>
        <w:gridCol w:w="7314"/>
      </w:tblGrid>
      <w:tr w:rsidR="00BB1C33" w:rsidTr="00395805">
        <w:tc>
          <w:tcPr>
            <w:tcW w:w="7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B1C33" w:rsidRDefault="00BB1C33" w:rsidP="00395805">
            <w:pPr>
              <w:rPr>
                <w:color w:val="0000FF"/>
              </w:rPr>
            </w:pPr>
          </w:p>
        </w:tc>
        <w:tc>
          <w:tcPr>
            <w:tcW w:w="731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B1C33" w:rsidRDefault="00BB1C33" w:rsidP="00395805">
            <w:pPr>
              <w:jc w:val="center"/>
              <w:rPr>
                <w:b/>
                <w:bCs/>
                <w:color w:val="0000FF"/>
              </w:rPr>
            </w:pPr>
          </w:p>
          <w:p w:rsidR="00BB1C33" w:rsidRDefault="00BB1C33" w:rsidP="00395805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</w:rPr>
              <w:t>КАРТОЧКА УЧАСТНИКА    М/Ж</w:t>
            </w: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                   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3935095</wp:posOffset>
                  </wp:positionH>
                  <wp:positionV relativeFrom="paragraph">
                    <wp:posOffset>-541655</wp:posOffset>
                  </wp:positionV>
                  <wp:extent cx="482600" cy="508000"/>
                  <wp:effectExtent l="19050" t="0" r="0" b="0"/>
                  <wp:wrapSquare wrapText="bothSides"/>
                  <wp:docPr id="3" name="Рисунок 8" descr="400_F_5290289_CpXbhyltZCy0yNZZEvB288pna7qhTC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400_F_5290289_CpXbhyltZCy0yNZZEvB288pna7qhTC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FF"/>
              </w:rPr>
              <w:t>Фамилия,</w:t>
            </w: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 xml:space="preserve"> имя_______________________________________________________ 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Год рождения_______________________________________________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Район______________________________________________________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Дистанция_________________________________________________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Результат__________________________________________________</w:t>
            </w:r>
            <w:r>
              <w:rPr>
                <w:color w:val="0000FF"/>
              </w:rPr>
              <w:tab/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tabs>
                <w:tab w:val="left" w:pos="5688"/>
              </w:tabs>
              <w:rPr>
                <w:color w:val="0000FF"/>
              </w:rPr>
            </w:pPr>
            <w:r>
              <w:rPr>
                <w:color w:val="0000FF"/>
              </w:rPr>
              <w:t>Ф.И.О. представителя________________________________________</w:t>
            </w:r>
          </w:p>
          <w:p w:rsidR="00BB1C33" w:rsidRDefault="00BB1C33" w:rsidP="00395805">
            <w:pPr>
              <w:tabs>
                <w:tab w:val="left" w:pos="5688"/>
              </w:tabs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</w:p>
        </w:tc>
      </w:tr>
      <w:tr w:rsidR="00BB1C33" w:rsidTr="00395805">
        <w:tc>
          <w:tcPr>
            <w:tcW w:w="7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B1C33" w:rsidRDefault="00BB1C33" w:rsidP="00395805">
            <w:pPr>
              <w:rPr>
                <w:color w:val="0000FF"/>
              </w:rPr>
            </w:pPr>
          </w:p>
        </w:tc>
        <w:tc>
          <w:tcPr>
            <w:tcW w:w="731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B1C33" w:rsidRDefault="00BB1C33" w:rsidP="00395805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</w:rPr>
              <w:t>КАРТОЧКА УЧАСТНИКА    М/Ж</w:t>
            </w: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 xml:space="preserve">                            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3935095</wp:posOffset>
                  </wp:positionH>
                  <wp:positionV relativeFrom="paragraph">
                    <wp:posOffset>-541655</wp:posOffset>
                  </wp:positionV>
                  <wp:extent cx="482600" cy="508000"/>
                  <wp:effectExtent l="19050" t="0" r="0" b="0"/>
                  <wp:wrapSquare wrapText="bothSides"/>
                  <wp:docPr id="1" name="Рисунок 7" descr="400_F_5290289_CpXbhyltZCy0yNZZEvB288pna7qhTC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400_F_5290289_CpXbhyltZCy0yNZZEvB288pna7qhTC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FF"/>
              </w:rPr>
              <w:t>Фамилия,</w:t>
            </w: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 xml:space="preserve"> имя_______________________________________________________ 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Год рождения_______________________________________________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Район______________________________________________________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Дистанция_________________________________________________</w:t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  <w:r>
              <w:rPr>
                <w:color w:val="0000FF"/>
              </w:rPr>
              <w:t>Результат__________________________________________________</w:t>
            </w:r>
            <w:r>
              <w:rPr>
                <w:color w:val="0000FF"/>
              </w:rPr>
              <w:tab/>
            </w:r>
          </w:p>
          <w:p w:rsidR="00BB1C33" w:rsidRDefault="00BB1C33" w:rsidP="00395805">
            <w:pPr>
              <w:rPr>
                <w:color w:val="0000FF"/>
              </w:rPr>
            </w:pPr>
          </w:p>
          <w:p w:rsidR="00BB1C33" w:rsidRDefault="00BB1C33" w:rsidP="00395805">
            <w:pPr>
              <w:tabs>
                <w:tab w:val="left" w:pos="5688"/>
              </w:tabs>
              <w:rPr>
                <w:color w:val="0000FF"/>
              </w:rPr>
            </w:pPr>
            <w:r>
              <w:rPr>
                <w:color w:val="0000FF"/>
              </w:rPr>
              <w:t>Ф.И.О. представителя________________________________________</w:t>
            </w:r>
          </w:p>
          <w:p w:rsidR="00BB1C33" w:rsidRDefault="00BB1C33" w:rsidP="00395805">
            <w:pPr>
              <w:tabs>
                <w:tab w:val="left" w:pos="5688"/>
              </w:tabs>
              <w:rPr>
                <w:color w:val="0000FF"/>
              </w:rPr>
            </w:pPr>
          </w:p>
          <w:p w:rsidR="00BB1C33" w:rsidRDefault="00BB1C33" w:rsidP="00395805">
            <w:pPr>
              <w:rPr>
                <w:color w:val="0000FF"/>
              </w:rPr>
            </w:pPr>
          </w:p>
        </w:tc>
      </w:tr>
    </w:tbl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1C33" w:rsidRDefault="00BB1C33" w:rsidP="00B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6C06" w:rsidRDefault="00B76C06"/>
    <w:sectPr w:rsidR="00B7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B64"/>
    <w:multiLevelType w:val="hybridMultilevel"/>
    <w:tmpl w:val="166449D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D1408"/>
    <w:multiLevelType w:val="hybridMultilevel"/>
    <w:tmpl w:val="0D5022D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C06"/>
    <w:rsid w:val="00B76C06"/>
    <w:rsid w:val="00BB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B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2025-03-12T06:31:00Z</dcterms:created>
  <dcterms:modified xsi:type="dcterms:W3CDTF">2025-03-12T06:32:00Z</dcterms:modified>
</cp:coreProperties>
</file>